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 w:eastAsia="ko-KR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2B0069" w:rsidRPr="00096BA1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tabs>
          <w:tab w:val="left" w:pos="3400"/>
          <w:tab w:val="center" w:pos="5037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096BA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Заң факультеті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 және құқық теориясы мен тарихы, 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конституциялық және әкімшілік құқығы кафедрасы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tbl>
      <w:tblPr>
        <w:tblW w:w="0" w:type="auto"/>
        <w:tblLayout w:type="fixed"/>
        <w:tblLook w:val="04A0"/>
      </w:tblPr>
      <w:tblGrid>
        <w:gridCol w:w="4788"/>
        <w:gridCol w:w="4782"/>
      </w:tblGrid>
      <w:tr w:rsidR="002B0069" w:rsidTr="00B639D6">
        <w:tc>
          <w:tcPr>
            <w:tcW w:w="4788" w:type="dxa"/>
          </w:tcPr>
          <w:p w:rsidR="002B0069" w:rsidRDefault="002B0069" w:rsidP="00B639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2B0069" w:rsidRDefault="002B0069" w:rsidP="00B639D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782" w:type="dxa"/>
            <w:hideMark/>
          </w:tcPr>
          <w:p w:rsidR="002B0069" w:rsidRDefault="002B0069" w:rsidP="00B639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</w:t>
            </w:r>
          </w:p>
        </w:tc>
      </w:tr>
    </w:tbl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2B0069" w:rsidRPr="00E87BBB" w:rsidRDefault="00AE24F0" w:rsidP="00AE2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0B8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</w:t>
      </w:r>
      <w:r w:rsidR="0090361C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 xml:space="preserve">APRK 2206 </w:t>
      </w:r>
      <w:r w:rsidR="0090361C">
        <w:rPr>
          <w:rFonts w:ascii="Times New Roman" w:hAnsi="Times New Roman" w:cs="Times New Roman"/>
          <w:b/>
          <w:color w:val="262626"/>
          <w:sz w:val="28"/>
          <w:szCs w:val="28"/>
          <w:lang w:val="kk-KZ"/>
        </w:rPr>
        <w:t xml:space="preserve">ҚР </w:t>
      </w:r>
      <w:r w:rsidR="009036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кімшілік </w:t>
      </w:r>
      <w:r w:rsidR="009036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құқығы</w:t>
      </w:r>
      <w:r w:rsidR="002B0069" w:rsidRPr="00E87BB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87BBB">
        <w:rPr>
          <w:rFonts w:ascii="Times New Roman" w:hAnsi="Times New Roman" w:cs="Times New Roman"/>
          <w:sz w:val="28"/>
          <w:szCs w:val="28"/>
          <w:lang w:val="kk-KZ"/>
        </w:rPr>
        <w:t xml:space="preserve">пәні бойынша </w:t>
      </w: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7BBB">
        <w:rPr>
          <w:rFonts w:ascii="Times New Roman" w:hAnsi="Times New Roman" w:cs="Times New Roman"/>
          <w:b/>
          <w:sz w:val="28"/>
          <w:szCs w:val="28"/>
          <w:lang w:val="kk-KZ"/>
        </w:rPr>
        <w:t>ҚОРЫТЫНДЫ ЕМТИХАН БАҒДАРЛАМАСЫ</w:t>
      </w:r>
    </w:p>
    <w:p w:rsidR="002B0069" w:rsidRPr="00E87BBB" w:rsidRDefault="002B0069" w:rsidP="002B0069">
      <w:pPr>
        <w:tabs>
          <w:tab w:val="left" w:pos="1700"/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8A49BA" w:rsidRDefault="008A49BA" w:rsidP="008A49BA">
      <w:pPr>
        <w:autoSpaceDE w:val="0"/>
        <w:autoSpaceDN w:val="0"/>
        <w:adjustRightInd w:val="0"/>
        <w:jc w:val="center"/>
        <w:rPr>
          <w:b/>
          <w:sz w:val="28"/>
          <w:szCs w:val="28"/>
          <w:lang w:val="kk-KZ"/>
        </w:rPr>
      </w:pPr>
      <w:r w:rsidRPr="008A49B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6В12301</w:t>
      </w:r>
      <w:r w:rsidRPr="008A49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«Құқыққорғау қызметі»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B0069" w:rsidRPr="008A49B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мамандығы </w:t>
      </w:r>
    </w:p>
    <w:p w:rsidR="002B0069" w:rsidRPr="00E87BBB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Pr="00E87BBB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90361C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49BA">
        <w:rPr>
          <w:rFonts w:ascii="Times New Roman" w:hAnsi="Times New Roman" w:cs="Times New Roman"/>
          <w:sz w:val="28"/>
          <w:szCs w:val="28"/>
          <w:lang w:val="kk-KZ"/>
        </w:rPr>
        <w:t xml:space="preserve"> курс, көктемгі семестр,  9</w:t>
      </w:r>
      <w:r w:rsidR="002B0069">
        <w:rPr>
          <w:rFonts w:ascii="Times New Roman" w:hAnsi="Times New Roman" w:cs="Times New Roman"/>
          <w:sz w:val="28"/>
          <w:szCs w:val="28"/>
          <w:lang w:val="kk-KZ"/>
        </w:rPr>
        <w:t xml:space="preserve"> кредит </w:t>
      </w: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7C17CE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2B0069" w:rsidRDefault="007C17CE" w:rsidP="002B0069">
      <w:pPr>
        <w:pStyle w:val="a3"/>
        <w:spacing w:after="0"/>
        <w:ind w:left="0" w:firstLine="709"/>
        <w:jc w:val="center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Алматы 2022 ж.</w:t>
      </w:r>
    </w:p>
    <w:p w:rsidR="002B0069" w:rsidRDefault="00690B8F" w:rsidP="002B0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0B8F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6В12301</w:t>
      </w:r>
      <w:r>
        <w:rPr>
          <w:rFonts w:ascii="Times New Roman" w:hAnsi="Times New Roman" w:cs="Times New Roman"/>
          <w:sz w:val="28"/>
          <w:szCs w:val="28"/>
          <w:lang w:val="kk-KZ"/>
        </w:rPr>
        <w:t>– «Құқыққорғау қызметі</w:t>
      </w:r>
      <w:r w:rsidR="002B0069" w:rsidRPr="009762A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B0069" w:rsidRPr="00E87BB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2B0069">
        <w:rPr>
          <w:rFonts w:ascii="Times New Roman" w:hAnsi="Times New Roman" w:cs="Times New Roman"/>
          <w:sz w:val="28"/>
          <w:szCs w:val="28"/>
          <w:lang w:val="kk-KZ"/>
        </w:rPr>
        <w:t>мамандығы бойынша оқу жұмыс жоспарының</w:t>
      </w:r>
      <w:r w:rsidR="002B0069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  <w:r w:rsidR="002B0069">
        <w:rPr>
          <w:rFonts w:ascii="Times New Roman" w:hAnsi="Times New Roman" w:cs="Times New Roman"/>
          <w:sz w:val="28"/>
          <w:szCs w:val="28"/>
          <w:lang w:val="kk-KZ"/>
        </w:rPr>
        <w:t>негізінде жасалынды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Қорытынды емтихан бағдарламасын  құрастырған – з.ғ</w:t>
      </w:r>
      <w:r w:rsidR="002A5759">
        <w:rPr>
          <w:rFonts w:ascii="Times New Roman" w:hAnsi="Times New Roman" w:cs="Times New Roman"/>
          <w:sz w:val="28"/>
          <w:szCs w:val="28"/>
          <w:lang w:val="kk-KZ"/>
        </w:rPr>
        <w:t>.к., доцент Исабеков А.К.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Pr="009D12EA" w:rsidRDefault="002B0069" w:rsidP="002B0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Мемлекет және құқық теориясы мен тарихы, конституциялық және әкімшілік құқығы кафедрасы</w:t>
      </w:r>
      <w:r w:rsidRPr="009D12EA">
        <w:rPr>
          <w:rFonts w:ascii="Times New Roman" w:hAnsi="Times New Roman" w:cs="Times New Roman"/>
          <w:sz w:val="28"/>
          <w:szCs w:val="28"/>
          <w:lang w:val="kk-KZ"/>
        </w:rPr>
        <w:t xml:space="preserve">ның мәжілісінде қаралып ұсынылды. </w:t>
      </w:r>
    </w:p>
    <w:p w:rsidR="002B0069" w:rsidRPr="009D12EA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90361C">
        <w:rPr>
          <w:rFonts w:ascii="Times New Roman" w:hAnsi="Times New Roman" w:cs="Times New Roman"/>
          <w:bCs/>
          <w:sz w:val="28"/>
          <w:szCs w:val="28"/>
          <w:lang w:val="kk-KZ"/>
        </w:rPr>
        <w:t>31</w:t>
      </w: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</w:t>
      </w:r>
      <w:r w:rsidR="0090361C">
        <w:rPr>
          <w:rFonts w:ascii="Times New Roman" w:hAnsi="Times New Roman" w:cs="Times New Roman"/>
          <w:bCs/>
          <w:sz w:val="28"/>
          <w:szCs w:val="28"/>
          <w:lang w:val="kk-KZ"/>
        </w:rPr>
        <w:t>08</w:t>
      </w:r>
      <w:r w:rsidR="00672542">
        <w:rPr>
          <w:rFonts w:ascii="Times New Roman" w:hAnsi="Times New Roman" w:cs="Times New Roman"/>
          <w:bCs/>
          <w:sz w:val="28"/>
          <w:szCs w:val="28"/>
          <w:lang w:val="kk-KZ"/>
        </w:rPr>
        <w:t>. 2022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ж.   №1</w:t>
      </w:r>
      <w:r w:rsidR="0090361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х</w:t>
      </w: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аттама </w:t>
      </w:r>
    </w:p>
    <w:p w:rsidR="002B0069" w:rsidRPr="009D12EA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Кафедра </w:t>
      </w:r>
      <w:r w:rsidR="00672542">
        <w:rPr>
          <w:rFonts w:ascii="Times New Roman" w:hAnsi="Times New Roman" w:cs="Times New Roman"/>
          <w:bCs/>
          <w:sz w:val="28"/>
          <w:szCs w:val="28"/>
          <w:lang w:val="kk-KZ"/>
        </w:rPr>
        <w:t>меңгерушісі</w:t>
      </w:r>
    </w:p>
    <w:p w:rsidR="002B0069" w:rsidRPr="009D12EA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з.ғ.д., профессор                      __________</w:t>
      </w:r>
      <w:r w:rsidR="00672542">
        <w:rPr>
          <w:rFonts w:ascii="Times New Roman" w:hAnsi="Times New Roman" w:cs="Times New Roman"/>
          <w:bCs/>
          <w:sz w:val="28"/>
          <w:szCs w:val="28"/>
          <w:lang w:val="kk-KZ"/>
        </w:rPr>
        <w:t>______  Ибраева А.С.</w:t>
      </w: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pStyle w:val="3"/>
        <w:tabs>
          <w:tab w:val="left" w:pos="364"/>
          <w:tab w:val="left" w:pos="625"/>
          <w:tab w:val="center" w:pos="5102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90361C" w:rsidRDefault="002B0069" w:rsidP="002B0069">
      <w:pPr>
        <w:pStyle w:val="c2"/>
        <w:spacing w:before="0" w:beforeAutospacing="0" w:after="0" w:afterAutospacing="0"/>
        <w:ind w:firstLine="709"/>
        <w:jc w:val="center"/>
        <w:rPr>
          <w:rStyle w:val="c0"/>
          <w:b/>
          <w:sz w:val="28"/>
          <w:szCs w:val="28"/>
          <w:lang w:val="kk-KZ"/>
        </w:rPr>
      </w:pPr>
      <w:r w:rsidRPr="00672542">
        <w:rPr>
          <w:rStyle w:val="c0"/>
          <w:b/>
          <w:sz w:val="28"/>
          <w:szCs w:val="28"/>
          <w:lang w:val="kk-KZ"/>
        </w:rPr>
        <w:lastRenderedPageBreak/>
        <w:t>КІР</w:t>
      </w:r>
      <w:r w:rsidRPr="0090361C">
        <w:rPr>
          <w:rStyle w:val="c0"/>
          <w:b/>
          <w:sz w:val="28"/>
          <w:szCs w:val="28"/>
          <w:lang w:val="kk-KZ"/>
        </w:rPr>
        <w:t>ІСПЕ</w:t>
      </w:r>
    </w:p>
    <w:p w:rsidR="002B0069" w:rsidRPr="0090361C" w:rsidRDefault="002B0069" w:rsidP="002B0069">
      <w:pPr>
        <w:pStyle w:val="c2"/>
        <w:spacing w:before="0" w:beforeAutospacing="0" w:after="0" w:afterAutospacing="0"/>
        <w:ind w:firstLine="709"/>
        <w:jc w:val="center"/>
        <w:rPr>
          <w:rStyle w:val="c0"/>
          <w:b/>
          <w:lang w:val="kk-KZ"/>
        </w:rPr>
      </w:pPr>
    </w:p>
    <w:p w:rsidR="00530B17" w:rsidRPr="00BD347E" w:rsidRDefault="00FB62B2" w:rsidP="00530B1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C60DA9">
        <w:rPr>
          <w:rFonts w:ascii="Times New Roman" w:hAnsi="Times New Roman" w:cs="Times New Roman"/>
          <w:sz w:val="28"/>
          <w:szCs w:val="28"/>
          <w:lang w:val="kk-KZ"/>
        </w:rPr>
        <w:t>ҚР әкімшілік құқығы</w:t>
      </w:r>
      <w:r w:rsidR="0090231E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6BD3" w:rsidRPr="00BD347E">
        <w:rPr>
          <w:rFonts w:ascii="Times New Roman" w:eastAsia="??" w:hAnsi="Times New Roman" w:cs="Times New Roman"/>
          <w:sz w:val="28"/>
          <w:szCs w:val="28"/>
          <w:lang w:val="kk-KZ"/>
        </w:rPr>
        <w:t>ұлттық құқықтың ж</w:t>
      </w:r>
      <w:r w:rsidR="0090231E" w:rsidRPr="00BD347E">
        <w:rPr>
          <w:rFonts w:ascii="Times New Roman" w:eastAsia="??" w:hAnsi="Times New Roman" w:cs="Times New Roman"/>
          <w:sz w:val="28"/>
          <w:szCs w:val="28"/>
          <w:lang w:val="kk-KZ"/>
        </w:rPr>
        <w:t xml:space="preserve">етекші саласы болып </w:t>
      </w:r>
      <w:r w:rsidR="00356BD3" w:rsidRPr="00BD347E">
        <w:rPr>
          <w:rFonts w:ascii="Times New Roman" w:eastAsia="??" w:hAnsi="Times New Roman" w:cs="Times New Roman"/>
          <w:sz w:val="28"/>
          <w:szCs w:val="28"/>
          <w:lang w:val="kk-KZ"/>
        </w:rPr>
        <w:t xml:space="preserve"> табылады</w:t>
      </w:r>
      <w:r w:rsidR="0090231E" w:rsidRPr="00BD347E">
        <w:rPr>
          <w:rFonts w:ascii="Times New Roman" w:eastAsia="??" w:hAnsi="Times New Roman" w:cs="Times New Roman"/>
          <w:sz w:val="28"/>
          <w:szCs w:val="28"/>
          <w:lang w:val="kk-KZ"/>
        </w:rPr>
        <w:t>.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 мемлекеттік реттеу және басқарудың құқықтық</w:t>
      </w:r>
      <w:r w:rsidR="00BD347E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аспектілерін қарастырады. 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ҚР-дағы мемлекеттік басқару туралы фундамент</w:t>
      </w:r>
      <w:r w:rsidR="00BD347E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алдық түсініктерді қалыптастырады. 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Атқарушы билік органдарының қызметі </w:t>
      </w:r>
      <w:r w:rsidR="00BD347E">
        <w:rPr>
          <w:rFonts w:ascii="Times New Roman" w:hAnsi="Times New Roman" w:cs="Times New Roman"/>
          <w:sz w:val="28"/>
          <w:szCs w:val="28"/>
          <w:lang w:val="kk-KZ"/>
        </w:rPr>
        <w:t>мен ұйымдастырылуын саралайды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.Мемлекеттік реттеу және басқарудың негізгі нысандарын</w:t>
      </w:r>
      <w:r w:rsidR="00BD347E">
        <w:rPr>
          <w:rFonts w:ascii="Times New Roman" w:hAnsi="Times New Roman" w:cs="Times New Roman"/>
          <w:sz w:val="28"/>
          <w:szCs w:val="28"/>
          <w:lang w:val="kk-KZ"/>
        </w:rPr>
        <w:t>,ә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кімшілік мәжбүрлеу және әкімшілік жауаптылық институтының құқықтық</w:t>
      </w:r>
      <w:r w:rsidR="00BD347E">
        <w:rPr>
          <w:rFonts w:ascii="Times New Roman" w:hAnsi="Times New Roman" w:cs="Times New Roman"/>
          <w:sz w:val="28"/>
          <w:szCs w:val="28"/>
          <w:lang w:val="kk-KZ"/>
        </w:rPr>
        <w:t xml:space="preserve"> регламентациясын талдап саралайды</w:t>
      </w:r>
      <w:r w:rsidR="001D0E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тәртіптің нормативтік-құқықтық </w:t>
      </w:r>
      <w:r w:rsidR="001D0E8C">
        <w:rPr>
          <w:rFonts w:ascii="Times New Roman" w:hAnsi="Times New Roman" w:cs="Times New Roman"/>
          <w:sz w:val="28"/>
          <w:szCs w:val="28"/>
          <w:lang w:val="kk-KZ"/>
        </w:rPr>
        <w:t>актілерімен жұмыс істеуге үйретеді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30B17" w:rsidRPr="00BD347E" w:rsidRDefault="00530B17" w:rsidP="00530B17">
      <w:pPr>
        <w:tabs>
          <w:tab w:val="left" w:pos="176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b/>
          <w:sz w:val="28"/>
          <w:szCs w:val="28"/>
          <w:lang w:val="kk-KZ"/>
        </w:rPr>
        <w:t>Бұл пәнді оқып білу</w:t>
      </w:r>
      <w:r w:rsidR="007639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үшін </w:t>
      </w:r>
      <w:r w:rsidRPr="00BD347E">
        <w:rPr>
          <w:rFonts w:ascii="Times New Roman" w:hAnsi="Times New Roman" w:cs="Times New Roman"/>
          <w:b/>
          <w:sz w:val="28"/>
          <w:szCs w:val="28"/>
          <w:lang w:val="kk-KZ"/>
        </w:rPr>
        <w:t>студенттер</w:t>
      </w:r>
      <w:r w:rsidR="007639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мына мәселелерді</w:t>
      </w:r>
      <w:r w:rsidR="0076396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біл</w:t>
      </w:r>
      <w:r w:rsidR="00193C53">
        <w:rPr>
          <w:rFonts w:ascii="Times New Roman" w:hAnsi="Times New Roman" w:cs="Times New Roman"/>
          <w:b/>
          <w:i/>
          <w:sz w:val="28"/>
          <w:szCs w:val="28"/>
          <w:lang w:val="kk-KZ"/>
        </w:rPr>
        <w:t>і</w:t>
      </w:r>
      <w:r w:rsidR="0076396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п </w:t>
      </w:r>
      <w:r w:rsidRPr="00BD347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түсіну керек:</w:t>
      </w:r>
    </w:p>
    <w:p w:rsidR="00530B17" w:rsidRPr="00BD347E" w:rsidRDefault="00530B1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3967" w:rsidRPr="007639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басқару қатынастарын реттейтін нормативтік құқықтық актілерді дұрыс қолдана білу және түсіндіре білу дағдысын; </w:t>
      </w:r>
    </w:p>
    <w:p w:rsidR="00530B17" w:rsidRPr="00BD347E" w:rsidRDefault="00530B1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3967" w:rsidRPr="00763967">
        <w:rPr>
          <w:rFonts w:ascii="Times New Roman" w:hAnsi="Times New Roman" w:cs="Times New Roman"/>
          <w:sz w:val="28"/>
          <w:szCs w:val="28"/>
          <w:lang w:val="kk-KZ"/>
        </w:rPr>
        <w:t>-М</w:t>
      </w: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емлекеттік басқару органдарының ұйымдастырылуы мен қызметінің қағидаларын, олардың құрылымын, өкілеттіктерін талдау біліктілігін; 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39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Республиканың әкімшілік құқықтық заңнамасын қолдану тәжірибесіне қатысты жеке көзқарастарын қалыптастыру.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39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механизмді дамытудың жағдайы мен болашағын, 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құқықтық жүйені; әкімшілдік заңнамаға енгізілген өзгертулер мен толықтыруларды, жаңалықтарды; 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ҚР мемлекеттік механизмі қызметінің ерекшеліктерін; 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-М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басқарудың нысандары мен әдістерін;</w:t>
      </w:r>
    </w:p>
    <w:p w:rsidR="00530B17" w:rsidRPr="00763967" w:rsidRDefault="00763967" w:rsidP="007639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-К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әсіби қызметте құқықтарын жүзеге асыру үшін олардың мағынасын білулері керек.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eastAsia="??" w:hAnsi="Times New Roman" w:cs="Times New Roman"/>
          <w:sz w:val="28"/>
          <w:szCs w:val="28"/>
          <w:lang w:val="kk-KZ"/>
        </w:rPr>
      </w:pPr>
      <w:r>
        <w:rPr>
          <w:rFonts w:ascii="Times New Roman" w:eastAsia="??" w:hAnsi="Times New Roman" w:cs="Times New Roman"/>
          <w:sz w:val="28"/>
          <w:szCs w:val="28"/>
          <w:lang w:val="kk-KZ"/>
        </w:rPr>
        <w:t>Ж</w:t>
      </w:r>
      <w:r w:rsidR="000A7F2A">
        <w:rPr>
          <w:rFonts w:ascii="Times New Roman" w:eastAsia="??" w:hAnsi="Times New Roman" w:cs="Times New Roman"/>
          <w:sz w:val="28"/>
          <w:szCs w:val="28"/>
          <w:lang w:val="kk-KZ"/>
        </w:rPr>
        <w:t>инақталған түрде «ҚР ә</w:t>
      </w:r>
      <w:r w:rsidR="00653784">
        <w:rPr>
          <w:rFonts w:ascii="Times New Roman" w:eastAsia="??" w:hAnsi="Times New Roman" w:cs="Times New Roman"/>
          <w:sz w:val="28"/>
          <w:szCs w:val="28"/>
          <w:lang w:val="kk-KZ"/>
        </w:rPr>
        <w:t>кімшілік</w:t>
      </w:r>
      <w:r w:rsidR="000A7F2A">
        <w:rPr>
          <w:rFonts w:ascii="Times New Roman" w:eastAsia="??" w:hAnsi="Times New Roman" w:cs="Times New Roman"/>
          <w:sz w:val="28"/>
          <w:szCs w:val="28"/>
          <w:lang w:val="kk-KZ"/>
        </w:rPr>
        <w:t xml:space="preserve"> құқығы</w:t>
      </w:r>
      <w:r>
        <w:rPr>
          <w:rFonts w:ascii="Times New Roman" w:eastAsia="??" w:hAnsi="Times New Roman" w:cs="Times New Roman"/>
          <w:sz w:val="28"/>
          <w:szCs w:val="28"/>
          <w:lang w:val="kk-KZ"/>
        </w:rPr>
        <w:t>» келесiдей бағыттар бойынша бiлiм бередi: қоғам мен мемлекеттiң құрылымының негiз</w:t>
      </w:r>
      <w:r w:rsidR="00C94B62">
        <w:rPr>
          <w:rFonts w:ascii="Times New Roman" w:eastAsia="??" w:hAnsi="Times New Roman" w:cs="Times New Roman"/>
          <w:sz w:val="28"/>
          <w:szCs w:val="28"/>
          <w:lang w:val="kk-KZ"/>
        </w:rPr>
        <w:t>дерi, мемлекеттің әкімшілік</w:t>
      </w:r>
      <w:r w:rsidR="00C94B62" w:rsidRPr="00C94B62">
        <w:rPr>
          <w:rFonts w:ascii="Times New Roman" w:eastAsia="??" w:hAnsi="Times New Roman" w:cs="Times New Roman"/>
          <w:sz w:val="28"/>
          <w:szCs w:val="28"/>
          <w:lang w:val="kk-KZ"/>
        </w:rPr>
        <w:t>-</w:t>
      </w:r>
      <w:r w:rsidR="00C94B62">
        <w:rPr>
          <w:rFonts w:ascii="Times New Roman" w:eastAsia="??" w:hAnsi="Times New Roman" w:cs="Times New Roman"/>
          <w:sz w:val="28"/>
          <w:szCs w:val="28"/>
          <w:lang w:val="kk-KZ"/>
        </w:rPr>
        <w:t>аумақтық</w:t>
      </w:r>
      <w:r>
        <w:rPr>
          <w:rFonts w:ascii="Times New Roman" w:eastAsia="??" w:hAnsi="Times New Roman" w:cs="Times New Roman"/>
          <w:sz w:val="28"/>
          <w:szCs w:val="28"/>
          <w:lang w:val="kk-KZ"/>
        </w:rPr>
        <w:t xml:space="preserve"> құрылысының негiздерi, адам мен азаматтың құқықтық жағдайының негiздерi, Республиканың мемлекеттiк-аумақтық құрылысы, мемлекеттiк органдарының жүйесi, жергiлiктi өзiн-өзi басқару.</w:t>
      </w:r>
    </w:p>
    <w:p w:rsidR="002B0069" w:rsidRDefault="002B0069" w:rsidP="002B006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2B0069" w:rsidRDefault="00643B11" w:rsidP="002B006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Емтихан</w:t>
      </w:r>
      <w:r w:rsidR="002B0069">
        <w:rPr>
          <w:sz w:val="28"/>
          <w:szCs w:val="28"/>
          <w:lang w:val="kk-KZ"/>
        </w:rPr>
        <w:t xml:space="preserve"> университеттің ресми ақпараттық-білім беру платформаларында – </w:t>
      </w:r>
      <w:r w:rsidR="00373E68">
        <w:rPr>
          <w:b/>
          <w:sz w:val="28"/>
          <w:szCs w:val="28"/>
          <w:lang w:val="kk-KZ"/>
        </w:rPr>
        <w:t xml:space="preserve">ауызша немесе </w:t>
      </w:r>
      <w:r w:rsidR="00373E68" w:rsidRPr="00373E68">
        <w:rPr>
          <w:b/>
          <w:sz w:val="28"/>
          <w:szCs w:val="28"/>
          <w:lang w:val="kk-KZ"/>
        </w:rPr>
        <w:t xml:space="preserve">ZOOM </w:t>
      </w:r>
      <w:r w:rsidR="00373E68" w:rsidRPr="00373E68">
        <w:rPr>
          <w:sz w:val="28"/>
          <w:szCs w:val="28"/>
          <w:lang w:val="kk-KZ"/>
        </w:rPr>
        <w:t>түрінде</w:t>
      </w:r>
      <w:r w:rsidR="00373E68">
        <w:rPr>
          <w:b/>
          <w:sz w:val="28"/>
          <w:szCs w:val="28"/>
          <w:lang w:val="kk-KZ"/>
        </w:rPr>
        <w:t xml:space="preserve"> </w:t>
      </w:r>
      <w:r w:rsidR="002B0069">
        <w:rPr>
          <w:sz w:val="28"/>
          <w:szCs w:val="28"/>
          <w:lang w:val="kk-KZ"/>
        </w:rPr>
        <w:t>жүргізіледі.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Прокторинг технологиясы (ағылш. «proctor» – емтихан барысын бақылау). Прокторлар, аудиториядағы әдеттегі емтихан сияқты, емтихан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алушылардың сынақтардан адал өтуін бақылайды: тапсырмаларды өздері орындайды және қосымша материалдарды пайдаланбайды.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(киберпрокторинг) бақылайтын бағдарлама қадағалай алады. Аралас прокторинг жиі қолданылады: бағдарлама ескертулерімен емтиханның бейнежазбасын адам қосымша қарайды және бұзушылықтар орын алды ма, жоқ па, соны шешеді.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Білім алушы ағымдағы (АБ1 және АБ) және қорытынды бақылаудан (ҚБ) оң баға алған жағдайда ғана пән бойынша қорытынды баға: Қорытынды баға=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(РК1иРК2)/3х0,6+(ИЭх0,4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) Формуласы бойынша есептеледі. 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Студенттердің оқу жетістіктері сандық эквиваленті бар халықаралық деңгейде қабылданған әріптік жүцһйеге сәйкес 100 баллдық шкала бойынша (оң бағалар «А»-дан төмен қарай «»-ға дейін (100-50 және «қанағаттанарлықсыз»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(25-49), «F» (0-24)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және дәстүрлі бағалау жүйесі бойынша белгіленеді. «» бағасы тек қорытынды емтихан үшін қойылады.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(25-49) белгісіне сәйкес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«қанағаттанарлықсыз» деген баға алған жағдайда, білім алушы оқу пәні/модулі бағдарламасны қайта өтпей, «» кезеңінде ақылы түрде қорыиһтынды бақылауды қайта тапсыра алады. 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қайта тапсыру кезінде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«F»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 білім алушы ақылы негізде оқу пәніне қайта жазылып, оқу сабақтарының барлық түріне қатысады, бағдарламаға сәйкес оқу жоспарының барлық түрлерін орындайды және қорытынды бақылауды қайта тапсырады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білім алушы емтиханды қайта тапсыру кезінде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, білім алушы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ақылы негізде емтиханды үшінші рет тапсыра алады.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«Қанағаттанарлықсыз» эквивалентіне сәйкес үш рет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немесе «F»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жағдайда, білім алушы «қанағаттанарлықсыз» бағаларының санына қарамастан оқудан шығарылады және пәнге қайта жазылу мүмкіндігінен айрылады.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481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DA5230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ҚОРЫТЫНДЫ  БАҒАЛАУҒА </w:t>
      </w:r>
      <w:r w:rsidR="002B00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ШЫҒАРЫЛАТЫН ОҚУ ТАҚЫРЫПТАРЫ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1103" w:rsidRPr="00E71103" w:rsidRDefault="00D4140E" w:rsidP="00E71103">
      <w:pPr>
        <w:pStyle w:val="a5"/>
        <w:ind w:left="709"/>
        <w:jc w:val="both"/>
        <w:rPr>
          <w:sz w:val="28"/>
          <w:szCs w:val="28"/>
          <w:lang w:val="kk-KZ"/>
        </w:rPr>
      </w:pPr>
      <w:r w:rsidRPr="00D4140E">
        <w:rPr>
          <w:b/>
          <w:sz w:val="22"/>
          <w:szCs w:val="22"/>
          <w:lang w:val="kk-KZ"/>
        </w:rPr>
        <w:t>1</w:t>
      </w:r>
      <w:r w:rsidR="00E71103" w:rsidRPr="00E71103">
        <w:rPr>
          <w:b/>
          <w:sz w:val="22"/>
          <w:szCs w:val="22"/>
          <w:lang w:val="kk-KZ"/>
        </w:rPr>
        <w:t>.</w:t>
      </w:r>
      <w:r w:rsidR="00E71103" w:rsidRPr="00F454EB">
        <w:rPr>
          <w:b/>
          <w:sz w:val="22"/>
          <w:szCs w:val="22"/>
          <w:lang w:val="kk-KZ"/>
        </w:rPr>
        <w:t xml:space="preserve"> </w:t>
      </w:r>
      <w:r w:rsidR="00E71103" w:rsidRPr="00E71103">
        <w:rPr>
          <w:b/>
          <w:sz w:val="28"/>
          <w:szCs w:val="28"/>
          <w:lang w:val="kk-KZ"/>
        </w:rPr>
        <w:t>Әкімшілік құқығының түсінігі, пәні мен әдісі</w:t>
      </w:r>
      <w:r w:rsidR="00E71103">
        <w:rPr>
          <w:lang w:val="kk-KZ"/>
        </w:rPr>
        <w:t>.</w:t>
      </w:r>
    </w:p>
    <w:p w:rsidR="00A73605" w:rsidRDefault="00E71103" w:rsidP="00A73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1103">
        <w:rPr>
          <w:rFonts w:ascii="Times New Roman" w:hAnsi="Times New Roman" w:cs="Times New Roman"/>
          <w:sz w:val="28"/>
          <w:szCs w:val="28"/>
          <w:lang w:val="kk-KZ"/>
        </w:rPr>
        <w:t>Әкімшілік құқықтың саласы ретінде және ғылым ретінде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басқарудың белгілері мен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қағидалары.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к құқықтың пәні, әдісі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>жүйесі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, қағидалары  </w:t>
      </w:r>
      <w:r>
        <w:rPr>
          <w:rFonts w:ascii="Times New Roman" w:hAnsi="Times New Roman" w:cs="Times New Roman"/>
          <w:sz w:val="28"/>
          <w:szCs w:val="28"/>
          <w:lang w:val="kk-KZ"/>
        </w:rPr>
        <w:t>және қайнар көздері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құқықтың ұлттық құқық жүйесiнде алатын орны. </w:t>
      </w:r>
    </w:p>
    <w:p w:rsidR="00A73605" w:rsidRDefault="00A73605" w:rsidP="00A7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F6232" w:rsidRDefault="00A73605" w:rsidP="005F6232">
      <w:pPr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3605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A736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құқықтық нормалар және құқықтық қатынастар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73605" w:rsidRPr="00A73605" w:rsidRDefault="0071771A" w:rsidP="0071771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A73605" w:rsidRPr="00A73605">
        <w:rPr>
          <w:rFonts w:ascii="Times New Roman" w:hAnsi="Times New Roman" w:cs="Times New Roman"/>
          <w:sz w:val="28"/>
          <w:szCs w:val="28"/>
          <w:lang w:val="kk-KZ"/>
        </w:rPr>
        <w:t>Әкімшілік құқы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тық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 xml:space="preserve"> нормалардың түсініг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, түрлері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Әкімшілік құқық нормаларының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 xml:space="preserve"> ресми түсіндіру актілері және қолдану актілері.Әкімшілік құықтық қатынастар</w:t>
      </w:r>
      <w:r w:rsid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түсінігі,</w:t>
      </w:r>
      <w:r w:rsidR="003159A6">
        <w:rPr>
          <w:rFonts w:ascii="Times New Roman" w:hAnsi="Times New Roman" w:cs="Times New Roman"/>
          <w:sz w:val="28"/>
          <w:szCs w:val="28"/>
          <w:lang w:val="kk-KZ"/>
        </w:rPr>
        <w:t>белгілері,элементтері және түрлері.</w:t>
      </w:r>
    </w:p>
    <w:p w:rsidR="00E71103" w:rsidRPr="005D7822" w:rsidRDefault="00E71103" w:rsidP="00E71103">
      <w:pPr>
        <w:pStyle w:val="a5"/>
        <w:ind w:left="709"/>
        <w:jc w:val="both"/>
        <w:rPr>
          <w:rFonts w:eastAsia="??"/>
          <w:sz w:val="28"/>
          <w:szCs w:val="28"/>
          <w:lang w:val="kk-KZ"/>
        </w:rPr>
      </w:pPr>
    </w:p>
    <w:p w:rsidR="00D4140E" w:rsidRPr="005D7822" w:rsidRDefault="00D4140E" w:rsidP="00E71103">
      <w:pPr>
        <w:pStyle w:val="a5"/>
        <w:ind w:left="709"/>
        <w:jc w:val="both"/>
        <w:rPr>
          <w:rFonts w:eastAsia="??"/>
          <w:sz w:val="28"/>
          <w:szCs w:val="28"/>
          <w:lang w:val="kk-KZ"/>
        </w:rPr>
      </w:pPr>
    </w:p>
    <w:p w:rsidR="002B0069" w:rsidRPr="003159A6" w:rsidRDefault="003159A6" w:rsidP="002B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бұзушылық</w:t>
      </w:r>
    </w:p>
    <w:p w:rsidR="002B0069" w:rsidRPr="003159A6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B0069" w:rsidRPr="003159A6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түсінігі және белгілері.Әкімшілк құық бұзушылықтың құрамы: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обьектісі.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обективтік жағы.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субъектісі.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субъективтік жағы.</w:t>
      </w:r>
    </w:p>
    <w:p w:rsidR="002B0069" w:rsidRPr="005D7822" w:rsidRDefault="002B0069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140E" w:rsidRPr="005D7822" w:rsidRDefault="00D4140E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3159A6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жауаптылықтың ұғымы.</w:t>
      </w:r>
    </w:p>
    <w:p w:rsidR="003159A6" w:rsidRDefault="003159A6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3159A6" w:rsidRDefault="005F6232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59A6">
        <w:rPr>
          <w:rFonts w:ascii="Times New Roman" w:hAnsi="Times New Roman" w:cs="Times New Roman"/>
          <w:sz w:val="28"/>
          <w:szCs w:val="28"/>
          <w:lang w:val="kk-KZ"/>
        </w:rPr>
        <w:t>Әкімшілік жауаптылықтың</w:t>
      </w:r>
      <w:r>
        <w:rPr>
          <w:lang w:val="kk-KZ"/>
        </w:rPr>
        <w:t xml:space="preserve"> 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ұғымы және белгілері.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59A6"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жауаптылықтың қағидалары және негіздемелері. Әкімшілік жауаптылықтың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болмауы және одан босату.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жауаптылықтан босатудың негіздемелері.</w:t>
      </w:r>
    </w:p>
    <w:p w:rsidR="003159A6" w:rsidRPr="005D7822" w:rsidRDefault="003159A6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A84" w:rsidRPr="005D7822" w:rsidRDefault="00562A84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5F6232" w:rsidRDefault="005F6232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5F623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жазалар</w:t>
      </w:r>
    </w:p>
    <w:p w:rsidR="003159A6" w:rsidRPr="005F6232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6232" w:rsidRPr="005F6232" w:rsidRDefault="005F6232" w:rsidP="005F62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дың ұғымы.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жазалардың мақсаттары.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F6232" w:rsidRPr="005F6232" w:rsidRDefault="005F6232" w:rsidP="00562A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дың түрлері.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 қолданудың жалпы ережелері.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</w:t>
      </w:r>
      <w:r>
        <w:rPr>
          <w:rFonts w:ascii="Times New Roman" w:hAnsi="Times New Roman" w:cs="Times New Roman"/>
          <w:sz w:val="28"/>
          <w:szCs w:val="28"/>
          <w:lang w:val="kk-KZ"/>
        </w:rPr>
        <w:t>дан және жауаптылықтан босату мерзімдері.</w:t>
      </w:r>
      <w:r w:rsidR="00562F6D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үшін жазаны және жауаптылықты жеңілдететін және ауырлататын мән жайлар.</w:t>
      </w:r>
    </w:p>
    <w:p w:rsidR="005F6232" w:rsidRDefault="005F6232" w:rsidP="00A15C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7822" w:rsidRDefault="005D7822" w:rsidP="00A15C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7822" w:rsidRPr="005F6232" w:rsidRDefault="005D7822" w:rsidP="00A15C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6232" w:rsidRPr="005F6232" w:rsidRDefault="005F6232" w:rsidP="005F62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59A6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6.</w:t>
      </w:r>
      <w:r w:rsidR="007F4699" w:rsidRPr="00DC6930">
        <w:rPr>
          <w:rFonts w:ascii="Times New Roman" w:hAnsi="Times New Roman" w:cs="Times New Roman"/>
          <w:b/>
          <w:sz w:val="28"/>
          <w:szCs w:val="28"/>
          <w:lang w:val="kk-KZ"/>
        </w:rPr>
        <w:t>Әкімшілік мәжбүрлеу</w:t>
      </w:r>
      <w:r w:rsidR="009C39F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15C5D" w:rsidRDefault="00A15C5D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39FE" w:rsidRPr="009C39FE" w:rsidRDefault="009C39FE" w:rsidP="009C39F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Әкімшілік мәжүрлеудің түсінігі және белгілері.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мәжүрлеудің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алдын алу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тоқтату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 w:rsidRPr="00B1474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процесуалдық 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мәжүрлеу</w:t>
      </w:r>
      <w:r w:rsidR="00B1474E">
        <w:rPr>
          <w:rFonts w:ascii="Times New Roman" w:hAnsi="Times New Roman" w:cs="Times New Roman"/>
          <w:sz w:val="28"/>
          <w:szCs w:val="28"/>
          <w:lang w:val="kk-KZ"/>
        </w:rPr>
        <w:t xml:space="preserve"> шаралары.</w:t>
      </w:r>
      <w:r w:rsidR="00B1474E" w:rsidRPr="00B147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474E">
        <w:rPr>
          <w:rFonts w:ascii="Times New Roman" w:hAnsi="Times New Roman" w:cs="Times New Roman"/>
          <w:sz w:val="28"/>
          <w:szCs w:val="28"/>
          <w:lang w:val="kk-KZ"/>
        </w:rPr>
        <w:t>Әкімшілік мәжүрлеу шараларын қолданудың тәртібі.</w:t>
      </w:r>
    </w:p>
    <w:p w:rsidR="003159A6" w:rsidRPr="005D7822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A84" w:rsidRPr="005D7822" w:rsidRDefault="00562A84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7.</w:t>
      </w:r>
      <w:r w:rsidR="007F4699" w:rsidRPr="00DC6930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субьектілері ретінде жеке тұлғалар</w:t>
      </w:r>
      <w:r w:rsidR="0050571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50571E" w:rsidRDefault="0050571E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571E" w:rsidRDefault="0050571E" w:rsidP="005057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Азамамт.Азаматтардың ә</w:t>
      </w:r>
      <w:r w:rsidRPr="0050571E">
        <w:rPr>
          <w:rFonts w:ascii="Times New Roman" w:hAnsi="Times New Roman" w:cs="Times New Roman"/>
          <w:sz w:val="28"/>
          <w:szCs w:val="28"/>
          <w:lang w:val="kk-KZ"/>
        </w:rPr>
        <w:t>кімшілік- құық</w:t>
      </w:r>
      <w:r>
        <w:rPr>
          <w:rFonts w:ascii="Times New Roman" w:hAnsi="Times New Roman" w:cs="Times New Roman"/>
          <w:sz w:val="28"/>
          <w:szCs w:val="28"/>
          <w:lang w:val="kk-KZ"/>
        </w:rPr>
        <w:t>ықтық мәртебесінің қағидалары. Азаматтық.Азаматтардың әкімшілік құқық қабілеттілігі.Азаматтардың әкімшілік әрекет қабілеттілігі.Мемлекеттік басқарудағы азаматтардың негізгі құқықтары мен түрлері және кепілдіктері.Шетел азаматтарының және азаматтығы жоқ азаматтардың әкімшілік</w:t>
      </w:r>
      <w:r w:rsidRPr="0050571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құқықтық мәртебесі.Азаматтардың өтініштерінің түрлері.</w:t>
      </w:r>
    </w:p>
    <w:p w:rsidR="0050571E" w:rsidRDefault="0050571E" w:rsidP="005057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0571E" w:rsidRPr="0050571E" w:rsidRDefault="0050571E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4699" w:rsidRPr="001F5996" w:rsidRDefault="0050571E" w:rsidP="007F469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DC6930" w:rsidRPr="001F5996">
        <w:rPr>
          <w:rFonts w:ascii="Times New Roman" w:hAnsi="Times New Roman" w:cs="Times New Roman"/>
          <w:b/>
          <w:sz w:val="28"/>
          <w:szCs w:val="28"/>
          <w:lang w:val="kk-KZ"/>
        </w:rPr>
        <w:t>8.</w:t>
      </w:r>
      <w:r w:rsidR="00CF0504" w:rsidRPr="001F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құқықтың субъектілері ретінде заңды тұлғалар. </w:t>
      </w:r>
      <w:r w:rsidR="001F5996" w:rsidRPr="001F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CF0504" w:rsidRPr="001F5996">
        <w:rPr>
          <w:rFonts w:ascii="Times New Roman" w:hAnsi="Times New Roman" w:cs="Times New Roman"/>
          <w:b/>
          <w:sz w:val="28"/>
          <w:szCs w:val="28"/>
          <w:lang w:val="kk-KZ"/>
        </w:rPr>
        <w:t>Қоғамдық және діни бірлестіктер.</w:t>
      </w:r>
    </w:p>
    <w:p w:rsidR="0050571E" w:rsidRPr="001F5996" w:rsidRDefault="00562A84" w:rsidP="007F46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CF050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1F5996">
        <w:rPr>
          <w:rFonts w:ascii="Times New Roman" w:hAnsi="Times New Roman" w:cs="Times New Roman"/>
          <w:sz w:val="28"/>
          <w:szCs w:val="28"/>
          <w:lang w:val="kk-KZ"/>
        </w:rPr>
        <w:t xml:space="preserve"> Қоғамдық бірлестіктердің түсінігі,түрлері және қағидалары.Қоғамдық бірлестіктердің ұйымдық</w:t>
      </w:r>
      <w:r w:rsidR="001F5996" w:rsidRPr="001F599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F5996">
        <w:rPr>
          <w:rFonts w:ascii="Times New Roman" w:hAnsi="Times New Roman" w:cs="Times New Roman"/>
          <w:sz w:val="28"/>
          <w:szCs w:val="28"/>
          <w:lang w:val="kk-KZ"/>
        </w:rPr>
        <w:t xml:space="preserve"> құқықтық нысандары.</w:t>
      </w:r>
      <w:r w:rsidR="001F5996" w:rsidRPr="001F59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5996">
        <w:rPr>
          <w:rFonts w:ascii="Times New Roman" w:hAnsi="Times New Roman" w:cs="Times New Roman"/>
          <w:sz w:val="28"/>
          <w:szCs w:val="28"/>
          <w:lang w:val="kk-KZ"/>
        </w:rPr>
        <w:t>Қоғамдық бірлестіктердің құқықтары мен міндеттері.Діни бірлестіктердің түсінігі және белгіліері.Діни бірлестіктердің нысандары және түрлері.</w:t>
      </w:r>
    </w:p>
    <w:p w:rsidR="0050571E" w:rsidRPr="00DC6930" w:rsidRDefault="0050571E" w:rsidP="007F4699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159A6" w:rsidRDefault="007F4699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9</w:t>
      </w:r>
      <w:r w:rsidR="00DC6930"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CF0504" w:rsidRPr="001F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құқықтың субъектілері ретінде заңды тұлғалар. Кәсіпорындар және коммерциялық емес ұйымдар.</w:t>
      </w:r>
    </w:p>
    <w:p w:rsidR="00326DC8" w:rsidRDefault="00326DC8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6DC8" w:rsidRPr="00326DC8" w:rsidRDefault="00326DC8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>порындардың түсінігі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белгілері.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Кәсі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>порындардың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түрлері.</w:t>
      </w:r>
      <w:r w:rsidR="003E672A">
        <w:rPr>
          <w:rFonts w:ascii="Times New Roman" w:hAnsi="Times New Roman" w:cs="Times New Roman"/>
          <w:sz w:val="28"/>
          <w:szCs w:val="28"/>
          <w:lang w:val="kk-KZ"/>
        </w:rPr>
        <w:t>Республикалық және коммуналдық мемлекеттік кәсіпорындар.</w:t>
      </w:r>
    </w:p>
    <w:p w:rsidR="00326DC8" w:rsidRDefault="00326DC8" w:rsidP="00326DC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Кәсіпорынның құқық субъектілігі.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Кәсіпорынды мемлекеттік тіркеу және тоқтату.</w:t>
      </w:r>
      <w:r w:rsidR="003E672A">
        <w:rPr>
          <w:rFonts w:ascii="Times New Roman" w:hAnsi="Times New Roman" w:cs="Times New Roman"/>
          <w:sz w:val="28"/>
          <w:szCs w:val="28"/>
          <w:lang w:val="kk-KZ"/>
        </w:rPr>
        <w:t>Комерциялық емес ұйымдардың түсінігі,нысандары,бірлестігі және әкімшілік</w:t>
      </w:r>
      <w:r w:rsidR="003E672A" w:rsidRPr="003E672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E672A">
        <w:rPr>
          <w:rFonts w:ascii="Times New Roman" w:hAnsi="Times New Roman" w:cs="Times New Roman"/>
          <w:sz w:val="28"/>
          <w:szCs w:val="28"/>
          <w:lang w:val="kk-KZ"/>
        </w:rPr>
        <w:t xml:space="preserve"> құқықтық мәртебесі.</w:t>
      </w:r>
    </w:p>
    <w:p w:rsidR="00163738" w:rsidRPr="003E672A" w:rsidRDefault="00163738" w:rsidP="00326DC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26DC8" w:rsidRPr="001F5996" w:rsidRDefault="00326DC8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0504" w:rsidRDefault="00CF0504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10</w:t>
      </w:r>
      <w:r w:rsidR="00326DC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. </w:t>
      </w:r>
      <w:r w:rsidRPr="001F5996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Республикасында мемлекеттік қызмет</w:t>
      </w:r>
      <w:r w:rsidR="003E672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3E672A" w:rsidRPr="003E672A" w:rsidRDefault="003E672A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672A" w:rsidRDefault="003E672A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672A">
        <w:rPr>
          <w:rFonts w:ascii="Times New Roman" w:hAnsi="Times New Roman" w:cs="Times New Roman"/>
          <w:sz w:val="28"/>
          <w:szCs w:val="28"/>
          <w:lang w:val="kk-KZ"/>
        </w:rPr>
        <w:t>Мемлекеттік қызмет.Мемлекеттік лауазым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шілердің лауазымын топтастыру.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тің қағидалары.Біліктілік талаптары.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шілердің әкімшілік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құқықтық мәртебесі, құқықтары және міндеттері.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ке кіру,қабылдау,ауыстыру</w:t>
      </w:r>
      <w:r w:rsidR="001F3F7A">
        <w:rPr>
          <w:rFonts w:ascii="Times New Roman" w:hAnsi="Times New Roman" w:cs="Times New Roman"/>
          <w:sz w:val="28"/>
          <w:szCs w:val="28"/>
          <w:lang w:val="kk-KZ"/>
        </w:rPr>
        <w:t xml:space="preserve"> және тоқтату.</w:t>
      </w:r>
      <w:r w:rsidR="001F3F7A" w:rsidRPr="001F3F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3F7A" w:rsidRPr="003E672A">
        <w:rPr>
          <w:rFonts w:ascii="Times New Roman" w:hAnsi="Times New Roman" w:cs="Times New Roman"/>
          <w:sz w:val="28"/>
          <w:szCs w:val="28"/>
          <w:lang w:val="kk-KZ"/>
        </w:rPr>
        <w:t>Мемлекеттік қызмет</w:t>
      </w:r>
      <w:r w:rsidR="001F3F7A">
        <w:rPr>
          <w:rFonts w:ascii="Times New Roman" w:hAnsi="Times New Roman" w:cs="Times New Roman"/>
          <w:sz w:val="28"/>
          <w:szCs w:val="28"/>
          <w:lang w:val="kk-KZ"/>
        </w:rPr>
        <w:t>шілердің жауаптылығы.</w:t>
      </w:r>
    </w:p>
    <w:p w:rsidR="001F3F7A" w:rsidRPr="001F5996" w:rsidRDefault="001F3F7A" w:rsidP="00C145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7F4699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DC6930"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1F5996"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Әкімшілік құқықтық режимдер</w:t>
      </w:r>
      <w:r w:rsidR="003E672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1F3F7A" w:rsidRDefault="001F3F7A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F3F7A" w:rsidRPr="001F3F7A" w:rsidRDefault="001F3F7A" w:rsidP="001F3F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F3F7A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Әкімшілік құқықтық режимдер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дің түсінігі және түрлері.</w:t>
      </w:r>
      <w:r w:rsidR="00D15A59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Әкімшілік құқықтық режимдерді жүзеге асыратын органдар.</w:t>
      </w:r>
      <w:r w:rsidRPr="001F3F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1F3F7A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Әкімшілік құқықтық режимдер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ді енгізудің тәртібі.Төтенше жағдайларды енгізудің  </w:t>
      </w:r>
      <w:r w:rsidR="00F05A61">
        <w:rPr>
          <w:rFonts w:ascii="Times New Roman" w:hAnsi="Times New Roman" w:cs="Times New Roman"/>
          <w:color w:val="000000"/>
          <w:sz w:val="28"/>
          <w:szCs w:val="28"/>
          <w:lang w:val="kk-KZ"/>
        </w:rPr>
        <w:t>режимд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ері.Әскери жағдайларды енгізудің режимдері.Мемлекеттік шекара режимдері.</w:t>
      </w:r>
      <w:r w:rsidR="00D15A59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шекараны қорғау.</w:t>
      </w:r>
    </w:p>
    <w:p w:rsidR="00D15A59" w:rsidRDefault="00D15A59" w:rsidP="00D15A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0F07" w:rsidRPr="00DC6930" w:rsidRDefault="00470F07" w:rsidP="00D15A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DC6930" w:rsidP="00DC69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12.Атқарушы билік органдары.</w:t>
      </w:r>
    </w:p>
    <w:p w:rsidR="003F4BFD" w:rsidRDefault="003F4BFD" w:rsidP="00DC69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4BFD" w:rsidRPr="003F4BFD" w:rsidRDefault="003F4BFD" w:rsidP="00DC69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Атқарушы билік ор</w:t>
      </w:r>
      <w:r w:rsidR="00470F07">
        <w:rPr>
          <w:rFonts w:ascii="Times New Roman" w:hAnsi="Times New Roman" w:cs="Times New Roman"/>
          <w:sz w:val="28"/>
          <w:szCs w:val="28"/>
          <w:lang w:val="kk-KZ"/>
        </w:rPr>
        <w:t>гандарының түсінігі және белгіл</w:t>
      </w:r>
      <w:r>
        <w:rPr>
          <w:rFonts w:ascii="Times New Roman" w:hAnsi="Times New Roman" w:cs="Times New Roman"/>
          <w:sz w:val="28"/>
          <w:szCs w:val="28"/>
          <w:lang w:val="kk-KZ"/>
        </w:rPr>
        <w:t>ері.</w:t>
      </w:r>
      <w:r w:rsidR="00470F07" w:rsidRPr="0047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0F07">
        <w:rPr>
          <w:rFonts w:ascii="Times New Roman" w:hAnsi="Times New Roman" w:cs="Times New Roman"/>
          <w:sz w:val="28"/>
          <w:szCs w:val="28"/>
          <w:lang w:val="kk-KZ"/>
        </w:rPr>
        <w:t>Атқарушы билік органдарының түрлері.</w:t>
      </w:r>
      <w:r w:rsidR="00470F07" w:rsidRPr="0047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0F07">
        <w:rPr>
          <w:rFonts w:ascii="Times New Roman" w:hAnsi="Times New Roman" w:cs="Times New Roman"/>
          <w:sz w:val="28"/>
          <w:szCs w:val="28"/>
          <w:lang w:val="kk-KZ"/>
        </w:rPr>
        <w:t>Атқарушы билік органдарының қызметі мен жүйесінің қағидалары.Қазақстан Республикасының  Үкіметі. Министрліктер. Агенттіктер. Департаменттер.Комитеттер.Комиссиялар.Ведомоствалар.Жергілікті атқару органдары.</w:t>
      </w:r>
    </w:p>
    <w:p w:rsidR="003159A6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3F7A" w:rsidRPr="00DC6930" w:rsidRDefault="001F3F7A" w:rsidP="00470F0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0F07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13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басқару әдістері және нысандары.</w:t>
      </w:r>
      <w:r w:rsidR="001F5996" w:rsidRPr="001F5996">
        <w:rPr>
          <w:lang w:val="kk-KZ"/>
        </w:rPr>
        <w:t xml:space="preserve"> </w:t>
      </w:r>
    </w:p>
    <w:p w:rsidR="00470F07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</w:p>
    <w:p w:rsidR="00470F07" w:rsidRPr="00470F07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басқару нысандарының түсінігі және түрлері.Құқық шығару. Құқық қолдану. Әкімшілік шарт. Әкімшілік шарттың түрлері.</w:t>
      </w:r>
      <w:r w:rsidRPr="0047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Басқарудың құқықтық әдістері, актілері және түрлері. Басқарудың құқықтық әдістеріне қойылатын талаптар.</w:t>
      </w:r>
      <w:r w:rsid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70F07" w:rsidRDefault="00470F07" w:rsidP="008458A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lang w:val="kk-KZ"/>
        </w:rPr>
      </w:pPr>
    </w:p>
    <w:p w:rsidR="00470F07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</w:p>
    <w:p w:rsidR="00DC6930" w:rsidRPr="0071771A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14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DC6930">
        <w:rPr>
          <w:rFonts w:ascii="Times New Roman" w:hAnsi="Times New Roman" w:cs="Times New Roman"/>
          <w:b/>
          <w:bCs/>
          <w:sz w:val="28"/>
          <w:szCs w:val="28"/>
          <w:lang w:val="kk-KZ"/>
        </w:rPr>
        <w:t>Әкімшілік іс жүргізу.</w:t>
      </w:r>
    </w:p>
    <w:p w:rsidR="003159A6" w:rsidRDefault="008458A4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8458A4" w:rsidRPr="008458A4" w:rsidRDefault="008458A4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 қағидалары.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жүргізуге қатысушылар.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жүргізудің құрылымы.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жүргізудің сатылары.</w:t>
      </w:r>
    </w:p>
    <w:p w:rsidR="00D15A59" w:rsidRPr="00470F07" w:rsidRDefault="00D15A59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0F07" w:rsidRPr="00DC6930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DC6930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15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бұзушылық істер бойынша іс жүргізу (өндіріс).</w:t>
      </w:r>
    </w:p>
    <w:p w:rsidR="003159A6" w:rsidRPr="00DC6930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2E0AD7" w:rsidRDefault="008458A4" w:rsidP="002E0A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</w:t>
      </w:r>
      <w:r>
        <w:rPr>
          <w:rFonts w:ascii="Times New Roman" w:hAnsi="Times New Roman" w:cs="Times New Roman"/>
          <w:sz w:val="28"/>
          <w:szCs w:val="28"/>
          <w:lang w:val="kk-KZ"/>
        </w:rPr>
        <w:t>тер бойынша іс жүргізудің ұғымы және  өндірістің міндеттері.</w:t>
      </w:r>
      <w:r w:rsidRPr="00845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</w:t>
      </w:r>
      <w:r>
        <w:rPr>
          <w:rFonts w:ascii="Times New Roman" w:hAnsi="Times New Roman" w:cs="Times New Roman"/>
          <w:sz w:val="28"/>
          <w:szCs w:val="28"/>
          <w:lang w:val="kk-KZ"/>
        </w:rPr>
        <w:t>тер бойынша іс жүргізуді болдырмайтын мән жайлар.</w:t>
      </w:r>
      <w:r w:rsidRPr="00845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істер бойынша іс жүрг</w:t>
      </w:r>
      <w:r>
        <w:rPr>
          <w:rFonts w:ascii="Times New Roman" w:hAnsi="Times New Roman" w:cs="Times New Roman"/>
          <w:sz w:val="28"/>
          <w:szCs w:val="28"/>
          <w:lang w:val="kk-KZ"/>
        </w:rPr>
        <w:t>ізуге қатысушылар:жауапкер, жәбірленуші, заңды өкілдер, қорғаушы, куә,куәгер, маман, сарапшы, аудармашы, прокурор.</w:t>
      </w:r>
      <w:r w:rsidRPr="00845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істер бойынша іс жүргізу сатылары</w:t>
      </w:r>
      <w:r>
        <w:rPr>
          <w:rFonts w:ascii="Times New Roman" w:hAnsi="Times New Roman" w:cs="Times New Roman"/>
          <w:sz w:val="28"/>
          <w:szCs w:val="28"/>
          <w:lang w:val="kk-KZ"/>
        </w:rPr>
        <w:t>:әкімшілік тергеу, істі қарау, қайта қарау,келтірілген зиянды өтеу және әкімшілік жаза қолдану туралы қаулылардың орындалуы.</w:t>
      </w:r>
    </w:p>
    <w:p w:rsidR="003159A6" w:rsidRDefault="003159A6" w:rsidP="00562A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0AD7" w:rsidRPr="002E0AD7" w:rsidRDefault="00136925" w:rsidP="002E0AD7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</w:t>
      </w:r>
      <w:r w:rsidR="002E0AD7" w:rsidRPr="002E0AD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1.Қазақстан Республикасының Әкімшілік құқық бұзушылық туралы 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</w:t>
      </w:r>
      <w:r w:rsidR="002E0AD7" w:rsidRPr="002E0AD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Кодексі, 2014 жыл 10 маусымда қабылданған  </w:t>
      </w:r>
    </w:p>
    <w:p w:rsidR="002E0AD7" w:rsidRPr="002E0AD7" w:rsidRDefault="002E0AD7" w:rsidP="002E0AD7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E0AD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2.Исабеков А.Қ.,Құсайынов Д.Ө Әкімшілік құқық.Оқу құралы. Алматы,Қазақ университеті,2013ж.</w:t>
      </w:r>
    </w:p>
    <w:p w:rsidR="002E0AD7" w:rsidRPr="002E0AD7" w:rsidRDefault="002E0AD7" w:rsidP="002E0AD7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0AD7">
        <w:rPr>
          <w:rFonts w:ascii="Times New Roman" w:hAnsi="Times New Roman" w:cs="Times New Roman"/>
          <w:sz w:val="28"/>
          <w:szCs w:val="28"/>
          <w:lang w:val="kk-KZ"/>
        </w:rPr>
        <w:t xml:space="preserve">3. Таранов А.А. Әкімшілік құқық. </w:t>
      </w:r>
      <w:r w:rsidRPr="002E0AD7">
        <w:rPr>
          <w:rFonts w:ascii="Times New Roman" w:hAnsi="Times New Roman" w:cs="Times New Roman"/>
          <w:sz w:val="28"/>
          <w:szCs w:val="28"/>
        </w:rPr>
        <w:t xml:space="preserve">Академиялық курс. </w:t>
      </w:r>
      <w:proofErr w:type="spellStart"/>
      <w:r w:rsidRPr="002E0AD7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2E0AD7">
        <w:rPr>
          <w:rFonts w:ascii="Times New Roman" w:hAnsi="Times New Roman" w:cs="Times New Roman"/>
          <w:sz w:val="28"/>
          <w:szCs w:val="28"/>
        </w:rPr>
        <w:t xml:space="preserve"> бөлім. А., 2002 ж. </w:t>
      </w:r>
    </w:p>
    <w:p w:rsidR="002E0AD7" w:rsidRPr="002E0AD7" w:rsidRDefault="002E0AD7" w:rsidP="002E0AD7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0AD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4. Таранов А.А. Әкімшілік құқық. </w:t>
      </w:r>
      <w:r w:rsidRPr="002E0AD7">
        <w:rPr>
          <w:rFonts w:ascii="Times New Roman" w:hAnsi="Times New Roman" w:cs="Times New Roman"/>
          <w:sz w:val="28"/>
          <w:szCs w:val="28"/>
        </w:rPr>
        <w:t xml:space="preserve">Академиялық курс. </w:t>
      </w:r>
      <w:proofErr w:type="spellStart"/>
      <w:r w:rsidRPr="002E0AD7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2E0AD7">
        <w:rPr>
          <w:rFonts w:ascii="Times New Roman" w:hAnsi="Times New Roman" w:cs="Times New Roman"/>
          <w:sz w:val="28"/>
          <w:szCs w:val="28"/>
        </w:rPr>
        <w:t xml:space="preserve"> бөлім. А., 2002 ж. </w:t>
      </w:r>
    </w:p>
    <w:p w:rsidR="002E0AD7" w:rsidRPr="002E0AD7" w:rsidRDefault="002E0AD7" w:rsidP="002E0AD7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0AD7">
        <w:rPr>
          <w:rFonts w:ascii="Times New Roman" w:hAnsi="Times New Roman" w:cs="Times New Roman"/>
          <w:sz w:val="28"/>
          <w:szCs w:val="28"/>
          <w:lang w:val="kk-KZ"/>
        </w:rPr>
        <w:t xml:space="preserve">5. Жатқанбаева А.Е. Әкімшілік құқық бұзушылықтар туралы істер бойынша ҚР-ның заңнамасы. </w:t>
      </w:r>
      <w:r w:rsidRPr="002E0AD7">
        <w:rPr>
          <w:rFonts w:ascii="Times New Roman" w:hAnsi="Times New Roman" w:cs="Times New Roman"/>
          <w:sz w:val="28"/>
          <w:szCs w:val="28"/>
        </w:rPr>
        <w:t xml:space="preserve">А., 2003 ж.  </w:t>
      </w:r>
    </w:p>
    <w:p w:rsidR="002E0AD7" w:rsidRPr="002E0AD7" w:rsidRDefault="002E0AD7" w:rsidP="002E0AD7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0AD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E0AD7">
        <w:rPr>
          <w:rFonts w:ascii="Times New Roman" w:hAnsi="Times New Roman" w:cs="Times New Roman"/>
          <w:sz w:val="28"/>
          <w:szCs w:val="28"/>
        </w:rPr>
        <w:t>Жетписбаев</w:t>
      </w:r>
      <w:proofErr w:type="spellEnd"/>
      <w:r w:rsidRPr="002E0AD7">
        <w:rPr>
          <w:rFonts w:ascii="Times New Roman" w:hAnsi="Times New Roman" w:cs="Times New Roman"/>
          <w:sz w:val="28"/>
          <w:szCs w:val="28"/>
        </w:rPr>
        <w:t xml:space="preserve"> Б.А. Административный процесс (производство по делам об административных правонарушениях). А., 2004 ж.</w:t>
      </w:r>
    </w:p>
    <w:p w:rsidR="002E0AD7" w:rsidRPr="002E0AD7" w:rsidRDefault="002E0AD7" w:rsidP="002E0AD7">
      <w:pPr>
        <w:pStyle w:val="Default"/>
        <w:jc w:val="both"/>
        <w:rPr>
          <w:sz w:val="28"/>
          <w:szCs w:val="28"/>
        </w:rPr>
      </w:pPr>
      <w:r w:rsidRPr="002E0AD7">
        <w:rPr>
          <w:sz w:val="28"/>
          <w:szCs w:val="28"/>
          <w:lang w:val="kk-KZ"/>
        </w:rPr>
        <w:t xml:space="preserve">      7.Жетписбаев Б.А.,Исабеков А.Қ.,Рахметов Е.Ш. Производство по делам об административных правонарушениях в Республике Казахстана.</w:t>
      </w:r>
      <w:r w:rsidRPr="002E0AD7">
        <w:rPr>
          <w:sz w:val="28"/>
          <w:szCs w:val="28"/>
        </w:rPr>
        <w:t xml:space="preserve">  </w:t>
      </w:r>
      <w:r w:rsidRPr="002E0AD7">
        <w:rPr>
          <w:sz w:val="28"/>
          <w:szCs w:val="28"/>
          <w:lang w:val="kk-KZ"/>
        </w:rPr>
        <w:t>Уебное пособие.</w:t>
      </w:r>
      <w:r w:rsidRPr="002E0AD7">
        <w:rPr>
          <w:sz w:val="28"/>
          <w:szCs w:val="28"/>
        </w:rPr>
        <w:t xml:space="preserve"> </w:t>
      </w:r>
      <w:proofErr w:type="spellStart"/>
      <w:r w:rsidRPr="002E0AD7">
        <w:rPr>
          <w:sz w:val="28"/>
          <w:szCs w:val="28"/>
          <w:lang w:val="en-US"/>
        </w:rPr>
        <w:t>Nurpress</w:t>
      </w:r>
      <w:proofErr w:type="spellEnd"/>
      <w:proofErr w:type="gramStart"/>
      <w:r w:rsidRPr="002E0AD7">
        <w:rPr>
          <w:sz w:val="28"/>
          <w:szCs w:val="28"/>
          <w:lang w:val="kk-KZ"/>
        </w:rPr>
        <w:t>,Алматы,</w:t>
      </w:r>
      <w:r w:rsidRPr="002E0AD7">
        <w:rPr>
          <w:sz w:val="28"/>
          <w:szCs w:val="28"/>
        </w:rPr>
        <w:t>2013</w:t>
      </w:r>
      <w:proofErr w:type="gramEnd"/>
    </w:p>
    <w:p w:rsidR="002E0AD7" w:rsidRPr="002E0AD7" w:rsidRDefault="002E0AD7" w:rsidP="002E0AD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E0AD7" w:rsidRPr="002E0AD7" w:rsidRDefault="002E0AD7" w:rsidP="002E0AD7">
      <w:pPr>
        <w:jc w:val="both"/>
        <w:rPr>
          <w:rFonts w:ascii="Times New Roman" w:hAnsi="Times New Roman" w:cs="Times New Roman"/>
          <w:b/>
          <w:color w:val="FF6600"/>
          <w:sz w:val="28"/>
          <w:szCs w:val="28"/>
          <w:lang w:val="kk-KZ"/>
        </w:rPr>
      </w:pPr>
      <w:r w:rsidRPr="002E0AD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Интернет-ресурстар</w:t>
      </w:r>
      <w:r w:rsidRPr="002E0A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2E0AD7">
        <w:rPr>
          <w:rStyle w:val="shorttext"/>
          <w:sz w:val="28"/>
          <w:szCs w:val="28"/>
          <w:lang w:val="kk-KZ"/>
        </w:rPr>
        <w:t xml:space="preserve">пән </w:t>
      </w:r>
      <w:r w:rsidRPr="002E0AD7">
        <w:rPr>
          <w:rFonts w:ascii="Times New Roman" w:hAnsi="Times New Roman" w:cs="Times New Roman"/>
          <w:sz w:val="28"/>
          <w:szCs w:val="28"/>
          <w:lang w:val="kk-KZ"/>
        </w:rPr>
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</w:r>
      <w:r w:rsidRPr="002E0AD7">
        <w:rPr>
          <w:rFonts w:ascii="Times New Roman" w:eastAsia="Calibri" w:hAnsi="Times New Roman" w:cs="Times New Roman"/>
          <w:sz w:val="28"/>
          <w:szCs w:val="28"/>
          <w:lang w:val="ca-ES"/>
        </w:rPr>
        <w:t>htpp//www.</w:t>
      </w:r>
      <w:r w:rsidRPr="002E0AD7">
        <w:rPr>
          <w:rFonts w:ascii="Times New Roman" w:eastAsia="Calibri" w:hAnsi="Times New Roman" w:cs="Times New Roman"/>
          <w:sz w:val="28"/>
          <w:szCs w:val="28"/>
          <w:lang w:val="kk-KZ"/>
        </w:rPr>
        <w:t>Adilet.zan.kz</w:t>
      </w:r>
    </w:p>
    <w:p w:rsidR="00BB749E" w:rsidRPr="002E0AD7" w:rsidRDefault="00BB749E">
      <w:pPr>
        <w:rPr>
          <w:lang w:val="kk-KZ"/>
        </w:rPr>
      </w:pPr>
    </w:p>
    <w:sectPr w:rsidR="00BB749E" w:rsidRPr="002E0AD7" w:rsidSect="005417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??">
    <w:altName w:val="Arial Unicode MS"/>
    <w:charset w:val="8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7A75"/>
    <w:multiLevelType w:val="hybridMultilevel"/>
    <w:tmpl w:val="39CA55B8"/>
    <w:lvl w:ilvl="0" w:tplc="A6069DFC">
      <w:start w:val="1"/>
      <w:numFmt w:val="decimal"/>
      <w:lvlText w:val="%1."/>
      <w:lvlJc w:val="left"/>
      <w:pPr>
        <w:ind w:left="1069" w:hanging="360"/>
      </w:pPr>
      <w:rPr>
        <w:rFonts w:eastAsia="??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069"/>
    <w:rsid w:val="000A7F2A"/>
    <w:rsid w:val="00136925"/>
    <w:rsid w:val="00163738"/>
    <w:rsid w:val="00193C53"/>
    <w:rsid w:val="001966C5"/>
    <w:rsid w:val="001D0E8C"/>
    <w:rsid w:val="001F3F7A"/>
    <w:rsid w:val="001F5996"/>
    <w:rsid w:val="002A5759"/>
    <w:rsid w:val="002B0069"/>
    <w:rsid w:val="002E0AD7"/>
    <w:rsid w:val="002F50A0"/>
    <w:rsid w:val="003159A6"/>
    <w:rsid w:val="00326DC8"/>
    <w:rsid w:val="00356BD3"/>
    <w:rsid w:val="00373E68"/>
    <w:rsid w:val="003E672A"/>
    <w:rsid w:val="003F4BFD"/>
    <w:rsid w:val="00470F07"/>
    <w:rsid w:val="00481A25"/>
    <w:rsid w:val="0050571E"/>
    <w:rsid w:val="00530B17"/>
    <w:rsid w:val="0056077D"/>
    <w:rsid w:val="00562A84"/>
    <w:rsid w:val="00562F6D"/>
    <w:rsid w:val="005D7822"/>
    <w:rsid w:val="005F6232"/>
    <w:rsid w:val="00643B11"/>
    <w:rsid w:val="00653784"/>
    <w:rsid w:val="0066745E"/>
    <w:rsid w:val="00672542"/>
    <w:rsid w:val="00690B8F"/>
    <w:rsid w:val="0071771A"/>
    <w:rsid w:val="00763967"/>
    <w:rsid w:val="007C17CE"/>
    <w:rsid w:val="007F4699"/>
    <w:rsid w:val="008458A4"/>
    <w:rsid w:val="00895410"/>
    <w:rsid w:val="008A49BA"/>
    <w:rsid w:val="0090231E"/>
    <w:rsid w:val="0090361C"/>
    <w:rsid w:val="009C39FE"/>
    <w:rsid w:val="00A14BE3"/>
    <w:rsid w:val="00A15C5D"/>
    <w:rsid w:val="00A73605"/>
    <w:rsid w:val="00AE24F0"/>
    <w:rsid w:val="00AE600E"/>
    <w:rsid w:val="00B1474E"/>
    <w:rsid w:val="00B46C77"/>
    <w:rsid w:val="00BB749E"/>
    <w:rsid w:val="00BD347E"/>
    <w:rsid w:val="00C145D1"/>
    <w:rsid w:val="00C60DA9"/>
    <w:rsid w:val="00C94B62"/>
    <w:rsid w:val="00CF0504"/>
    <w:rsid w:val="00D15A59"/>
    <w:rsid w:val="00D4140E"/>
    <w:rsid w:val="00D758D3"/>
    <w:rsid w:val="00DA5230"/>
    <w:rsid w:val="00DC6930"/>
    <w:rsid w:val="00E71103"/>
    <w:rsid w:val="00F05A61"/>
    <w:rsid w:val="00FB62B2"/>
    <w:rsid w:val="00FF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69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2B006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006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B006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0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B00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2B006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2B006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B006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00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B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2B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0069"/>
  </w:style>
  <w:style w:type="character" w:customStyle="1" w:styleId="c0">
    <w:name w:val="c0"/>
    <w:basedOn w:val="a0"/>
    <w:rsid w:val="002B0069"/>
  </w:style>
  <w:style w:type="character" w:customStyle="1" w:styleId="shorttext">
    <w:name w:val="short_text"/>
    <w:rsid w:val="002E0AD7"/>
    <w:rPr>
      <w:rFonts w:ascii="Times New Roman" w:hAnsi="Times New Roman" w:cs="Times New Roman" w:hint="default"/>
    </w:rPr>
  </w:style>
  <w:style w:type="paragraph" w:customStyle="1" w:styleId="Default">
    <w:name w:val="Default"/>
    <w:rsid w:val="002E0A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19</cp:revision>
  <dcterms:created xsi:type="dcterms:W3CDTF">2021-02-08T03:47:00Z</dcterms:created>
  <dcterms:modified xsi:type="dcterms:W3CDTF">2023-02-10T12:40:00Z</dcterms:modified>
</cp:coreProperties>
</file>